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IPRS registration checklist</w:t>
      </w:r>
    </w:p>
    <w:p>
      <w:pPr>
        <w:spacing w:after="240"/>
      </w:pPr>
      <w:r>
        <w:rPr>
          <w:b w:val="0"/>
          <w:i w:val="0"/>
          <w:color w:val="6B665E"/>
          <w:sz w:val="20"/>
        </w:rPr>
        <w:t>A free checklist for Indian songwriters and composers joining IPRS and registering their songs, covering what to prepare, the steps to follow, how to register works correctly, and what to check afterwards.</w:t>
      </w:r>
    </w:p>
    <w:p>
      <w:pPr>
        <w:spacing w:after="120"/>
      </w:pPr>
      <w:r>
        <w:rPr>
          <w:b w:val="0"/>
          <w:i w:val="0"/>
        </w:rPr>
        <w:t xml:space="preserve">IPRS updates its process from time to time. Treat this as a guide and confirm the current requirements on iprs.org. </w:t>
      </w:r>
      <w:hyperlink r:id="rId11">
        <w:r>
          <w:rPr>
            <w:color w:val="A2482A"/>
            <w:u w:val="single"/>
          </w:rPr>
          <w:t xml:space="preserve">Read the full IPRS module.</w:t>
        </w:r>
      </w:hyperlink>
    </w:p>
    <w:p>
      <w:pPr>
        <w:pStyle w:val="Heading2"/>
      </w:pPr>
      <w:r>
        <w:t>1. Before you apply</w:t>
      </w:r>
    </w:p>
    <w:p>
      <w:pPr>
        <w:spacing w:after="80"/>
      </w:pPr>
      <w:r>
        <w:rPr>
          <w:color w:val="18214A"/>
          <w:sz w:val="24"/>
        </w:rPr>
        <w:t xml:space="preserve">☐  </w:t>
      </w:r>
      <w:r>
        <w:rPr>
          <w:b w:val="0"/>
          <w:i w:val="0"/>
        </w:rPr>
        <w:t>Decide your role(s): author (lyricist), composer, or both</w:t>
      </w:r>
    </w:p>
    <w:p>
      <w:pPr>
        <w:spacing w:after="80"/>
      </w:pPr>
      <w:r>
        <w:rPr>
          <w:color w:val="18214A"/>
          <w:sz w:val="24"/>
        </w:rPr>
        <w:t xml:space="preserve">☐  </w:t>
      </w:r>
      <w:r>
        <w:rPr>
          <w:b w:val="0"/>
          <w:i w:val="0"/>
        </w:rPr>
        <w:t>List every song you've written or co-written</w:t>
      </w:r>
    </w:p>
    <w:p>
      <w:pPr>
        <w:spacing w:after="80"/>
      </w:pPr>
      <w:r>
        <w:rPr>
          <w:color w:val="18214A"/>
          <w:sz w:val="24"/>
        </w:rPr>
        <w:t xml:space="preserve">☐  </w:t>
      </w:r>
      <w:r>
        <w:rPr>
          <w:b w:val="0"/>
          <w:i w:val="0"/>
        </w:rPr>
        <w:t xml:space="preserve">A signed </w:t>
      </w:r>
      <w:hyperlink r:id="rId12">
        <w:r>
          <w:rPr>
            <w:color w:val="A2482A"/>
            <w:u w:val="single"/>
          </w:rPr>
          <w:t xml:space="preserve">split sheet</w:t>
        </w:r>
      </w:hyperlink>
      <w:r>
        <w:rPr>
          <w:b w:val="0"/>
          <w:i w:val="0"/>
        </w:rPr>
        <w:t xml:space="preserve"> for each song</w:t>
      </w:r>
    </w:p>
    <w:p>
      <w:pPr>
        <w:spacing w:after="80"/>
      </w:pPr>
      <w:r>
        <w:rPr>
          <w:color w:val="18214A"/>
          <w:sz w:val="24"/>
        </w:rPr>
        <w:t xml:space="preserve">☐  </w:t>
      </w:r>
      <w:r>
        <w:rPr>
          <w:b w:val="0"/>
          <w:i w:val="0"/>
        </w:rPr>
        <w:t>Release links for songs already out</w:t>
      </w:r>
    </w:p>
    <w:p>
      <w:pPr>
        <w:spacing w:after="80"/>
      </w:pPr>
      <w:r>
        <w:rPr>
          <w:color w:val="18214A"/>
          <w:sz w:val="24"/>
        </w:rPr>
        <w:t xml:space="preserve">☐  </w:t>
      </w:r>
      <w:r>
        <w:rPr>
          <w:b w:val="0"/>
          <w:i w:val="0"/>
        </w:rPr>
        <w:t>ID proof (for example Aadhaar or passport)</w:t>
      </w:r>
    </w:p>
    <w:p>
      <w:pPr>
        <w:spacing w:after="80"/>
      </w:pPr>
      <w:r>
        <w:rPr>
          <w:color w:val="18214A"/>
          <w:sz w:val="24"/>
        </w:rPr>
        <w:t xml:space="preserve">☐  </w:t>
      </w:r>
      <w:r>
        <w:rPr>
          <w:b w:val="0"/>
          <w:i w:val="0"/>
        </w:rPr>
        <w:t>PAN card</w:t>
      </w:r>
    </w:p>
    <w:p>
      <w:pPr>
        <w:spacing w:after="80"/>
      </w:pPr>
      <w:r>
        <w:rPr>
          <w:color w:val="18214A"/>
          <w:sz w:val="24"/>
        </w:rPr>
        <w:t xml:space="preserve">☐  </w:t>
      </w:r>
      <w:r>
        <w:rPr>
          <w:b w:val="0"/>
          <w:i w:val="0"/>
        </w:rPr>
        <w:t>Bank account details for payments</w:t>
      </w:r>
    </w:p>
    <w:p>
      <w:pPr>
        <w:spacing w:after="80"/>
      </w:pPr>
      <w:r>
        <w:rPr>
          <w:color w:val="18214A"/>
          <w:sz w:val="24"/>
        </w:rPr>
        <w:t xml:space="preserve">☐  </w:t>
      </w:r>
      <w:r>
        <w:rPr>
          <w:b w:val="0"/>
          <w:i w:val="0"/>
        </w:rPr>
        <w:t>Passport-size photo and signature</w:t>
      </w:r>
    </w:p>
    <w:p>
      <w:pPr>
        <w:spacing w:after="80"/>
      </w:pPr>
      <w:r>
        <w:rPr>
          <w:color w:val="18214A"/>
          <w:sz w:val="24"/>
        </w:rPr>
        <w:t xml:space="preserve">☐  </w:t>
      </w:r>
      <w:r>
        <w:rPr>
          <w:b w:val="0"/>
          <w:i w:val="0"/>
        </w:rPr>
        <w:t>Your legal name and the professional name you use on releases</w:t>
      </w:r>
    </w:p>
    <w:p>
      <w:pPr>
        <w:spacing w:after="80"/>
      </w:pPr>
      <w:r>
        <w:rPr>
          <w:color w:val="18214A"/>
          <w:sz w:val="24"/>
        </w:rPr>
        <w:t xml:space="preserve">☐  </w:t>
      </w:r>
      <w:r>
        <w:rPr>
          <w:b w:val="0"/>
          <w:i w:val="0"/>
        </w:rPr>
        <w:t>Check whether there's a membership fee, and the current eligibility rules</w:t>
      </w:r>
    </w:p>
    <w:p>
      <w:pPr>
        <w:pStyle w:val="Heading2"/>
      </w:pPr>
      <w:r>
        <w:t>2. Apply</w:t>
      </w:r>
    </w:p>
    <w:p>
      <w:pPr>
        <w:spacing w:after="80"/>
      </w:pPr>
      <w:r>
        <w:rPr>
          <w:color w:val="18214A"/>
          <w:sz w:val="24"/>
        </w:rPr>
        <w:t xml:space="preserve">☐  </w:t>
      </w:r>
      <w:r>
        <w:rPr>
          <w:b w:val="0"/>
          <w:i w:val="0"/>
        </w:rPr>
        <w:t>Fill in the membership application on iprs.org</w:t>
      </w:r>
    </w:p>
    <w:p>
      <w:pPr>
        <w:spacing w:after="80"/>
      </w:pPr>
      <w:r>
        <w:rPr>
          <w:color w:val="18214A"/>
          <w:sz w:val="24"/>
        </w:rPr>
        <w:t xml:space="preserve">☐  </w:t>
      </w:r>
      <w:r>
        <w:rPr>
          <w:b w:val="0"/>
          <w:i w:val="0"/>
        </w:rPr>
        <w:t>Upload or submit your documents</w:t>
      </w:r>
    </w:p>
    <w:p>
      <w:pPr>
        <w:spacing w:after="80"/>
      </w:pPr>
      <w:r>
        <w:rPr>
          <w:color w:val="18214A"/>
          <w:sz w:val="24"/>
        </w:rPr>
        <w:t xml:space="preserve">☐  </w:t>
      </w:r>
      <w:r>
        <w:rPr>
          <w:b w:val="0"/>
          <w:i w:val="0"/>
        </w:rPr>
        <w:t>Note your application reference</w:t>
      </w:r>
    </w:p>
    <w:p>
      <w:pPr>
        <w:spacing w:after="80"/>
      </w:pPr>
      <w:r>
        <w:rPr>
          <w:color w:val="18214A"/>
          <w:sz w:val="24"/>
        </w:rPr>
        <w:t xml:space="preserve">☐  </w:t>
      </w:r>
      <w:r>
        <w:rPr>
          <w:b w:val="0"/>
          <w:i w:val="0"/>
        </w:rPr>
        <w:t>Receive your membership number and member portal login</w:t>
      </w:r>
    </w:p>
    <w:p>
      <w:pPr>
        <w:pStyle w:val="Heading2"/>
      </w:pPr>
      <w:r>
        <w:t>3. Register each song</w:t>
      </w:r>
    </w:p>
    <w:p>
      <w:pPr>
        <w:spacing w:after="120"/>
      </w:pPr>
      <w:r>
        <w:rPr>
          <w:b w:val="0"/>
          <w:i w:val="0"/>
        </w:rPr>
        <w:t>For every song, have ready:</w:t>
      </w:r>
    </w:p>
    <w:tbl>
      <w:tblPr>
        <w:tblStyle w:val="TableGrid"/>
        <w:tblW w:w="9639" w:type="dxa"/>
        <w:jc w:val="center"/>
        <w:tblBorders>
          <w:top w:val="single" w:sz="4" w:space="0" w:color="BDB5A6"/>
          <w:left w:val="single" w:sz="4" w:space="0" w:color="BDB5A6"/>
          <w:bottom w:val="single" w:sz="4" w:space="0" w:color="BDB5A6"/>
          <w:right w:val="single" w:sz="4" w:space="0" w:color="BDB5A6"/>
          <w:insideH w:val="single" w:sz="4" w:space="0" w:color="BDB5A6"/>
          <w:insideV w:val="single" w:sz="4" w:space="0" w:color="BDB5A6"/>
        </w:tblBorders>
        <w:tblLayout w:type="fixed"/>
        <w:tblCellMar>
          <w:top w:w="60" w:type="dxa"/>
          <w:bottom w:w="60" w:type="dxa"/>
          <w:left w:w="100" w:type="dxa"/>
          <w:right w:w="100" w:type="dxa"/>
        </w:tblCellMar>
        <w:tblLook w:firstColumn="1" w:firstRow="1" w:lastColumn="0" w:lastRow="0" w:noHBand="0" w:noVBand="1" w:val="04A0"/>
      </w:tblPr>
      <w:tblGrid>
        <w:gridCol w:w="4433"/>
        <w:gridCol w:w="5204"/>
      </w:tblGrid>
      <w:tr>
        <w:tc>
          <w:tcPr>
            <w:tcW w:type="dxa" w:w="4433"/>
            <w:shd w:val="clear" w:color="auto" w:fill="18214A"/>
          </w:tcPr>
          <w:p>
            <w:r/>
            <w:r>
              <w:rPr>
                <w:b/>
                <w:i w:val="0"/>
                <w:color w:val="EEE6D8"/>
                <w:sz w:val="19"/>
              </w:rPr>
              <w:t>Field</w:t>
            </w:r>
          </w:p>
        </w:tc>
        <w:tc>
          <w:tcPr>
            <w:tcW w:type="dxa" w:w="5204"/>
            <w:shd w:val="clear" w:color="auto" w:fill="18214A"/>
          </w:tcPr>
          <w:p>
            <w:r/>
            <w:r>
              <w:rPr>
                <w:b/>
                <w:i w:val="0"/>
                <w:color w:val="EEE6D8"/>
                <w:sz w:val="19"/>
              </w:rPr>
              <w:t>Details</w:t>
            </w:r>
          </w:p>
        </w:tc>
      </w:tr>
      <w:tr>
        <w:trPr>
          <w:trHeight w:val="539"/>
        </w:trPr>
        <w:tc>
          <w:tcPr>
            <w:tcW w:type="dxa" w:w="4433"/>
          </w:tcPr>
          <w:p>
            <w:r/>
            <w:r>
              <w:rPr>
                <w:b w:val="0"/>
                <w:i w:val="0"/>
                <w:sz w:val="19"/>
              </w:rPr>
              <w:t>Song title (exactly as on streaming platforms)</w:t>
            </w:r>
          </w:p>
        </w:tc>
        <w:tc>
          <w:tcPr>
            <w:tcW w:type="dxa" w:w="5204"/>
          </w:tcPr>
          <w:p>
            <w:r/>
          </w:p>
        </w:tc>
      </w:tr>
      <w:tr>
        <w:trPr>
          <w:trHeight w:val="539"/>
        </w:trPr>
        <w:tc>
          <w:tcPr>
            <w:tcW w:type="dxa" w:w="4433"/>
          </w:tcPr>
          <w:p>
            <w:r/>
            <w:r>
              <w:rPr>
                <w:b w:val="0"/>
                <w:i w:val="0"/>
                <w:sz w:val="19"/>
              </w:rPr>
              <w:t>Alternative titles</w:t>
            </w:r>
          </w:p>
        </w:tc>
        <w:tc>
          <w:tcPr>
            <w:tcW w:type="dxa" w:w="5204"/>
          </w:tcPr>
          <w:p>
            <w:r/>
          </w:p>
        </w:tc>
      </w:tr>
      <w:tr>
        <w:trPr>
          <w:trHeight w:val="539"/>
        </w:trPr>
        <w:tc>
          <w:tcPr>
            <w:tcW w:type="dxa" w:w="4433"/>
          </w:tcPr>
          <w:p>
            <w:r/>
            <w:r>
              <w:rPr>
                <w:b w:val="0"/>
                <w:i w:val="0"/>
                <w:sz w:val="19"/>
              </w:rPr>
              <w:t>Language</w:t>
            </w:r>
          </w:p>
        </w:tc>
        <w:tc>
          <w:tcPr>
            <w:tcW w:type="dxa" w:w="5204"/>
          </w:tcPr>
          <w:p>
            <w:r/>
          </w:p>
        </w:tc>
      </w:tr>
      <w:tr>
        <w:trPr>
          <w:trHeight w:val="539"/>
        </w:trPr>
        <w:tc>
          <w:tcPr>
            <w:tcW w:type="dxa" w:w="4433"/>
          </w:tcPr>
          <w:p>
            <w:r/>
            <w:r>
              <w:rPr>
                <w:b w:val="0"/>
                <w:i w:val="0"/>
                <w:sz w:val="19"/>
              </w:rPr>
              <w:t>Each writer, role and share (adds up to 100%)</w:t>
            </w:r>
          </w:p>
        </w:tc>
        <w:tc>
          <w:tcPr>
            <w:tcW w:type="dxa" w:w="5204"/>
          </w:tcPr>
          <w:p>
            <w:r/>
          </w:p>
        </w:tc>
      </w:tr>
      <w:tr>
        <w:trPr>
          <w:trHeight w:val="539"/>
        </w:trPr>
        <w:tc>
          <w:tcPr>
            <w:tcW w:type="dxa" w:w="4433"/>
          </w:tcPr>
          <w:p>
            <w:r/>
            <w:r>
              <w:rPr>
                <w:b w:val="0"/>
                <w:i w:val="0"/>
                <w:sz w:val="19"/>
              </w:rPr>
              <w:t>Publisher (if any)</w:t>
            </w:r>
          </w:p>
        </w:tc>
        <w:tc>
          <w:tcPr>
            <w:tcW w:type="dxa" w:w="5204"/>
          </w:tcPr>
          <w:p>
            <w:r/>
          </w:p>
        </w:tc>
      </w:tr>
      <w:tr>
        <w:trPr>
          <w:trHeight w:val="539"/>
        </w:trPr>
        <w:tc>
          <w:tcPr>
            <w:tcW w:type="dxa" w:w="4433"/>
          </w:tcPr>
          <w:p>
            <w:r/>
            <w:r>
              <w:rPr>
                <w:b w:val="0"/>
                <w:i w:val="0"/>
                <w:sz w:val="19"/>
              </w:rPr>
              <w:t>Performing artist</w:t>
            </w:r>
          </w:p>
        </w:tc>
        <w:tc>
          <w:tcPr>
            <w:tcW w:type="dxa" w:w="5204"/>
          </w:tcPr>
          <w:p>
            <w:r/>
          </w:p>
        </w:tc>
      </w:tr>
      <w:tr>
        <w:trPr>
          <w:trHeight w:val="539"/>
        </w:trPr>
        <w:tc>
          <w:tcPr>
            <w:tcW w:type="dxa" w:w="4433"/>
          </w:tcPr>
          <w:p>
            <w:r/>
            <w:r>
              <w:rPr>
                <w:b w:val="0"/>
                <w:i w:val="0"/>
                <w:sz w:val="19"/>
              </w:rPr>
              <w:t>Release date and label or distributor</w:t>
            </w:r>
          </w:p>
        </w:tc>
        <w:tc>
          <w:tcPr>
            <w:tcW w:type="dxa" w:w="5204"/>
          </w:tcPr>
          <w:p>
            <w:r/>
          </w:p>
        </w:tc>
      </w:tr>
      <w:tr>
        <w:trPr>
          <w:trHeight w:val="539"/>
        </w:trPr>
        <w:tc>
          <w:tcPr>
            <w:tcW w:type="dxa" w:w="4433"/>
          </w:tcPr>
          <w:p>
            <w:r/>
            <w:r>
              <w:rPr>
                <w:b w:val="0"/>
                <w:i w:val="0"/>
                <w:sz w:val="19"/>
              </w:rPr>
              <w:t>ISRC of the recording</w:t>
            </w:r>
          </w:p>
        </w:tc>
        <w:tc>
          <w:tcPr>
            <w:tcW w:type="dxa" w:w="5204"/>
          </w:tcPr>
          <w:p>
            <w:r/>
          </w:p>
        </w:tc>
      </w:tr>
    </w:tbl>
    <w:p>
      <w:pPr>
        <w:spacing w:after="40"/>
      </w:pPr>
    </w:p>
    <w:p>
      <w:pPr>
        <w:spacing w:after="80"/>
      </w:pPr>
      <w:r>
        <w:rPr>
          <w:color w:val="18214A"/>
          <w:sz w:val="24"/>
        </w:rPr>
        <w:t xml:space="preserve">☐  </w:t>
      </w:r>
      <w:r>
        <w:rPr>
          <w:b w:val="0"/>
          <w:i w:val="0"/>
        </w:rPr>
        <w:t>Song registered on the portal</w:t>
      </w:r>
    </w:p>
    <w:p>
      <w:pPr>
        <w:spacing w:after="80"/>
      </w:pPr>
      <w:r>
        <w:rPr>
          <w:color w:val="18214A"/>
          <w:sz w:val="24"/>
        </w:rPr>
        <w:t xml:space="preserve">☐  </w:t>
      </w:r>
      <w:r>
        <w:rPr>
          <w:b w:val="0"/>
          <w:i w:val="0"/>
        </w:rPr>
        <w:t>Co-writers told, and registering the same shares</w:t>
      </w:r>
    </w:p>
    <w:p>
      <w:pPr>
        <w:pStyle w:val="Heading2"/>
      </w:pPr>
      <w:r>
        <w:t>4. After registering</w:t>
      </w:r>
    </w:p>
    <w:p>
      <w:pPr>
        <w:spacing w:after="80"/>
      </w:pPr>
      <w:r>
        <w:rPr>
          <w:color w:val="18214A"/>
          <w:sz w:val="24"/>
        </w:rPr>
        <w:t xml:space="preserve">☐  </w:t>
      </w:r>
      <w:r>
        <w:rPr>
          <w:b w:val="0"/>
          <w:i w:val="0"/>
        </w:rPr>
        <w:t>Same name used on IPRS, your distributor and platform credits</w:t>
      </w:r>
    </w:p>
    <w:p>
      <w:pPr>
        <w:spacing w:after="80"/>
      </w:pPr>
      <w:r>
        <w:rPr>
          <w:color w:val="18214A"/>
          <w:sz w:val="24"/>
        </w:rPr>
        <w:t xml:space="preserve">☐  </w:t>
      </w:r>
      <w:r>
        <w:rPr>
          <w:b w:val="0"/>
          <w:i w:val="0"/>
        </w:rPr>
        <w:t>New songs registered before or as soon as they're released</w:t>
      </w:r>
    </w:p>
    <w:p>
      <w:pPr>
        <w:spacing w:after="80"/>
      </w:pPr>
      <w:r>
        <w:rPr>
          <w:color w:val="18214A"/>
          <w:sz w:val="24"/>
        </w:rPr>
        <w:t xml:space="preserve">☐  </w:t>
      </w:r>
      <w:r>
        <w:rPr>
          <w:b w:val="0"/>
          <w:i w:val="0"/>
        </w:rPr>
        <w:t>Statements checked when they arrive</w:t>
      </w:r>
    </w:p>
    <w:p>
      <w:pPr>
        <w:spacing w:after="80"/>
      </w:pPr>
      <w:r>
        <w:rPr>
          <w:color w:val="18214A"/>
          <w:sz w:val="24"/>
        </w:rPr>
        <w:t xml:space="preserve">☐  </w:t>
      </w:r>
      <w:r>
        <w:rPr>
          <w:b w:val="0"/>
          <w:i w:val="0"/>
        </w:rPr>
        <w:t>Missing or wrong usage queried with IPRS</w:t>
      </w:r>
    </w:p>
    <w:p>
      <w:pPr>
        <w:spacing w:after="80"/>
      </w:pPr>
      <w:r>
        <w:rPr>
          <w:color w:val="18214A"/>
          <w:sz w:val="24"/>
        </w:rPr>
        <w:t xml:space="preserve">☐  </w:t>
      </w:r>
      <w:r>
        <w:rPr>
          <w:b w:val="0"/>
          <w:i w:val="0"/>
        </w:rPr>
        <w:t>Bank and contact details kept up to date</w:t>
      </w:r>
    </w:p>
    <w:p>
      <w:pPr>
        <w:pStyle w:val="Heading2"/>
      </w:pPr>
      <w:r>
        <w:t>Common mistakes</w:t>
      </w:r>
    </w:p>
    <w:p>
      <w:pPr>
        <w:pStyle w:val="ListBullet"/>
        <w:spacing w:after="60"/>
      </w:pPr>
      <w:r>
        <w:rPr>
          <w:b w:val="0"/>
          <w:i w:val="0"/>
        </w:rPr>
        <w:t>Joining, then never registering songs</w:t>
      </w:r>
    </w:p>
    <w:p>
      <w:pPr>
        <w:pStyle w:val="ListBullet"/>
        <w:spacing w:after="60"/>
      </w:pPr>
      <w:r>
        <w:rPr>
          <w:b w:val="0"/>
          <w:i w:val="0"/>
        </w:rPr>
        <w:t>Titles or names that don't match the release</w:t>
      </w:r>
    </w:p>
    <w:p>
      <w:pPr>
        <w:pStyle w:val="ListBullet"/>
        <w:spacing w:after="60"/>
      </w:pPr>
      <w:r>
        <w:rPr>
          <w:b w:val="0"/>
          <w:i w:val="0"/>
        </w:rPr>
        <w:t>Co-writers registering different shares</w:t>
      </w:r>
    </w:p>
    <w:p>
      <w:pPr>
        <w:pStyle w:val="ListBullet"/>
        <w:spacing w:after="60"/>
      </w:pPr>
      <w:r>
        <w:rPr>
          <w:b w:val="0"/>
          <w:i w:val="0"/>
        </w:rPr>
        <w:t>Assuming your distributor registers your songs. It doesn't: a distributor handles the recording, not the song.</w:t>
      </w:r>
    </w:p>
    <w:p>
      <w:pPr>
        <w:spacing w:before="360"/>
      </w:pPr>
      <w:r>
        <w:rPr>
          <w:color w:val="6B665E"/>
          <w:sz w:val="18"/>
        </w:rPr>
        <w:t xml:space="preserve">Online version and more free documents: </w:t>
      </w:r>
      <w:hyperlink r:id="rId13">
        <w:r>
          <w:rPr>
            <w:color w:val="A2482A"/>
            <w:sz w:val="18"/>
            <w:u w:val="single"/>
          </w:rPr>
          <w:t xml:space="preserve">surandsauda.in/learn/iprs-registration-checklist/</w:t>
        </w:r>
      </w:hyperlink>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65E"/>
        <w:sz w:val="16"/>
      </w:rPr>
      <w:t>Free from surandsauda.in. General information, not legal or financial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A2482A"/>
        <w:sz w:val="17"/>
      </w:rPr>
      <w:t>SUR &amp; SAUDA</w:t>
    </w:r>
    <w:r>
      <w:rPr>
        <w:color w:val="6B665E"/>
        <w:sz w:val="17"/>
      </w:rPr>
      <w:t xml:space="preserve">   ·   Getting started documents   ·   surandsauda.in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613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eastAsiaTheme="majorEastAsia" w:cstheme="majorBidi" w:ascii="Georgia" w:hAnsi="Georgia"/>
      <w:b w:val="0"/>
      <w:bCs/>
      <w:color w:val="18214A"/>
      <w:sz w:val="4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eastAsiaTheme="majorEastAsia" w:cstheme="majorBidi" w:ascii="Georgia" w:hAnsi="Georgia"/>
      <w:b w:val="0"/>
      <w:bCs/>
      <w:color w:val="18214A"/>
      <w:sz w:val="30"/>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eastAsiaTheme="majorEastAsia" w:cstheme="majorBidi" w:ascii="Georgia" w:hAnsi="Georgia"/>
      <w:b w:val="0"/>
      <w:bCs/>
      <w:color w:val="A2482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andsauda.in/learn/iprs-and-publishing-royalties/" TargetMode="External"/><Relationship Id="rId12" Type="http://schemas.openxmlformats.org/officeDocument/2006/relationships/hyperlink" Target="https://surandsauda.in/learn/split-sheet/" TargetMode="External"/><Relationship Id="rId13" Type="http://schemas.openxmlformats.org/officeDocument/2006/relationships/hyperlink" Target="https://surandsauda.in/learn/iprs-registration-check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IPRS registration checklist</dc:title>
  <dc:subject/>
  <dc:creator>Sur &amp; Sauda</dc:creator>
  <cp:keywords/>
  <dc:description>generated by python-docx</dc:description>
  <cp:lastModifiedBy/>
  <cp:revision>1</cp:revision>
  <dcterms:created xsi:type="dcterms:W3CDTF">2013-12-23T23:15:00Z</dcterms:created>
  <dcterms:modified xsi:type="dcterms:W3CDTF">2013-12-23T23:15:00Z</dcterms:modified>
  <cp:category/>
</cp:coreProperties>
</file>